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C531" w14:textId="77777777" w:rsidR="008F0077" w:rsidRDefault="008F0077">
      <w:pPr>
        <w:spacing w:before="8"/>
        <w:rPr>
          <w:sz w:val="20"/>
        </w:rPr>
      </w:pPr>
    </w:p>
    <w:p w14:paraId="05A5BAC7" w14:textId="77777777" w:rsidR="008F0077" w:rsidRDefault="002718D9">
      <w:pPr>
        <w:pStyle w:val="Otsikko"/>
      </w:pPr>
      <w:r>
        <w:t>TIETOSUOJASELOSTE</w:t>
      </w:r>
    </w:p>
    <w:p w14:paraId="41FB0CD4" w14:textId="36E325F7" w:rsidR="008F0077" w:rsidRDefault="00525C84">
      <w:pPr>
        <w:pStyle w:val="Leipteksti"/>
        <w:spacing w:before="5" w:line="244" w:lineRule="auto"/>
        <w:ind w:left="6670" w:right="740"/>
      </w:pPr>
      <w:proofErr w:type="spellStart"/>
      <w:r>
        <w:t>Tietosuoja-</w:t>
      </w:r>
      <w:proofErr w:type="gramStart"/>
      <w:r>
        <w:t>asetus</w:t>
      </w:r>
      <w:proofErr w:type="spellEnd"/>
      <w:r>
        <w:t xml:space="preserve"> </w:t>
      </w:r>
      <w:r w:rsidR="002718D9">
        <w:rPr>
          <w:spacing w:val="-57"/>
        </w:rPr>
        <w:t xml:space="preserve"> </w:t>
      </w:r>
      <w:proofErr w:type="spellStart"/>
      <w:r w:rsidR="002718D9">
        <w:t>Laatimispvm</w:t>
      </w:r>
      <w:proofErr w:type="spellEnd"/>
      <w:proofErr w:type="gramEnd"/>
      <w:r w:rsidR="002718D9">
        <w:t xml:space="preserve">: </w:t>
      </w:r>
      <w:r>
        <w:t>30.1.2023</w:t>
      </w:r>
    </w:p>
    <w:p w14:paraId="5728051E" w14:textId="77777777" w:rsidR="008F0077" w:rsidRDefault="008F0077">
      <w:pPr>
        <w:rPr>
          <w:b/>
          <w:sz w:val="20"/>
        </w:rPr>
      </w:pPr>
    </w:p>
    <w:p w14:paraId="35594384" w14:textId="77777777" w:rsidR="008F0077" w:rsidRDefault="008F0077">
      <w:pPr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7363"/>
      </w:tblGrid>
      <w:tr w:rsidR="008F0077" w14:paraId="606E4CCB" w14:textId="77777777">
        <w:trPr>
          <w:trHeight w:val="1279"/>
        </w:trPr>
        <w:tc>
          <w:tcPr>
            <w:tcW w:w="2843" w:type="dxa"/>
            <w:vMerge w:val="restart"/>
          </w:tcPr>
          <w:p w14:paraId="3C7FDCD8" w14:textId="77777777" w:rsidR="008F0077" w:rsidRDefault="002718D9">
            <w:pPr>
              <w:pStyle w:val="TableParagraph"/>
              <w:spacing w:before="119"/>
              <w:ind w:left="118"/>
            </w:pP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Rekisterinpitäjä</w:t>
            </w:r>
            <w:proofErr w:type="spellEnd"/>
          </w:p>
        </w:tc>
        <w:tc>
          <w:tcPr>
            <w:tcW w:w="7363" w:type="dxa"/>
          </w:tcPr>
          <w:p w14:paraId="104825A9" w14:textId="77777777" w:rsidR="008F0077" w:rsidRDefault="002718D9">
            <w:pPr>
              <w:pStyle w:val="TableParagraph"/>
              <w:spacing w:before="119"/>
              <w:ind w:left="118"/>
            </w:pPr>
            <w:r>
              <w:t>Nimi</w:t>
            </w:r>
          </w:p>
          <w:p w14:paraId="3AD97A0B" w14:textId="77777777" w:rsidR="008F0077" w:rsidRDefault="008F0077">
            <w:pPr>
              <w:pStyle w:val="TableParagraph"/>
              <w:spacing w:before="3"/>
              <w:rPr>
                <w:b/>
              </w:rPr>
            </w:pPr>
          </w:p>
          <w:p w14:paraId="442BD3EF" w14:textId="22CA5FDD" w:rsidR="008F0077" w:rsidRDefault="000F4818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Perämeren Jätehuolto Oy</w:t>
            </w:r>
          </w:p>
        </w:tc>
      </w:tr>
      <w:tr w:rsidR="008F0077" w:rsidRPr="003C71B3" w14:paraId="747DE2C3" w14:textId="77777777">
        <w:trPr>
          <w:trHeight w:val="1789"/>
        </w:trPr>
        <w:tc>
          <w:tcPr>
            <w:tcW w:w="2843" w:type="dxa"/>
            <w:vMerge/>
            <w:tcBorders>
              <w:top w:val="nil"/>
            </w:tcBorders>
          </w:tcPr>
          <w:p w14:paraId="0284E0D7" w14:textId="77777777" w:rsidR="008F0077" w:rsidRDefault="008F0077">
            <w:pPr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14:paraId="3EB24A75" w14:textId="77777777" w:rsidR="008F0077" w:rsidRPr="003C71B3" w:rsidRDefault="002718D9">
            <w:pPr>
              <w:pStyle w:val="TableParagraph"/>
              <w:spacing w:before="119"/>
              <w:ind w:left="117"/>
              <w:rPr>
                <w:lang w:val="fi-FI"/>
              </w:rPr>
            </w:pPr>
            <w:r w:rsidRPr="003C71B3">
              <w:rPr>
                <w:lang w:val="fi-FI"/>
              </w:rPr>
              <w:t>Yhteystiedot</w:t>
            </w:r>
          </w:p>
          <w:p w14:paraId="58DF46BE" w14:textId="77777777" w:rsidR="008F0077" w:rsidRPr="003C71B3" w:rsidRDefault="008F0077">
            <w:pPr>
              <w:pStyle w:val="TableParagraph"/>
              <w:spacing w:before="5"/>
              <w:rPr>
                <w:b/>
                <w:sz w:val="24"/>
                <w:lang w:val="fi-FI"/>
              </w:rPr>
            </w:pPr>
          </w:p>
          <w:p w14:paraId="527820C7" w14:textId="77777777" w:rsidR="008F0077" w:rsidRPr="003C71B3" w:rsidRDefault="000F4818">
            <w:pPr>
              <w:pStyle w:val="TableParagraph"/>
              <w:ind w:left="117"/>
              <w:rPr>
                <w:lang w:val="fi-FI"/>
              </w:rPr>
            </w:pPr>
            <w:r w:rsidRPr="003C71B3">
              <w:rPr>
                <w:lang w:val="fi-FI"/>
              </w:rPr>
              <w:t>Kalkkimaantie 614, 95460 Tornio</w:t>
            </w:r>
          </w:p>
          <w:p w14:paraId="08A9C882" w14:textId="0BC07B07" w:rsidR="000F4818" w:rsidRPr="003C71B3" w:rsidRDefault="000F4818">
            <w:pPr>
              <w:pStyle w:val="TableParagraph"/>
              <w:ind w:left="117"/>
              <w:rPr>
                <w:lang w:val="fi-FI"/>
              </w:rPr>
            </w:pPr>
            <w:r w:rsidRPr="003C71B3">
              <w:rPr>
                <w:lang w:val="fi-FI"/>
              </w:rPr>
              <w:t xml:space="preserve">p. 040 175 981 </w:t>
            </w:r>
          </w:p>
        </w:tc>
      </w:tr>
      <w:tr w:rsidR="008F0077" w:rsidRPr="00BC5A04" w14:paraId="4D7C4DC9" w14:textId="77777777">
        <w:trPr>
          <w:trHeight w:val="1254"/>
        </w:trPr>
        <w:tc>
          <w:tcPr>
            <w:tcW w:w="2843" w:type="dxa"/>
            <w:vMerge w:val="restart"/>
          </w:tcPr>
          <w:p w14:paraId="1C71543E" w14:textId="77777777" w:rsidR="008F0077" w:rsidRPr="003C71B3" w:rsidRDefault="002718D9">
            <w:pPr>
              <w:pStyle w:val="TableParagraph"/>
              <w:spacing w:before="118"/>
              <w:ind w:left="118" w:right="203"/>
              <w:rPr>
                <w:lang w:val="fi-FI"/>
              </w:rPr>
            </w:pPr>
            <w:r w:rsidRPr="003C71B3">
              <w:rPr>
                <w:lang w:val="fi-FI"/>
              </w:rPr>
              <w:t>2. Rekisteriasioista vastaava</w:t>
            </w:r>
            <w:r w:rsidRPr="003C71B3">
              <w:rPr>
                <w:spacing w:val="-53"/>
                <w:lang w:val="fi-FI"/>
              </w:rPr>
              <w:t xml:space="preserve"> </w:t>
            </w:r>
            <w:r w:rsidRPr="003C71B3">
              <w:rPr>
                <w:lang w:val="fi-FI"/>
              </w:rPr>
              <w:t>henkilö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ja/tai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yhteyshenkilö</w:t>
            </w:r>
          </w:p>
        </w:tc>
        <w:tc>
          <w:tcPr>
            <w:tcW w:w="7363" w:type="dxa"/>
          </w:tcPr>
          <w:p w14:paraId="42B99CAC" w14:textId="77777777" w:rsidR="008F0077" w:rsidRPr="003C71B3" w:rsidRDefault="002718D9">
            <w:pPr>
              <w:pStyle w:val="TableParagraph"/>
              <w:spacing w:before="118"/>
              <w:ind w:left="115"/>
              <w:rPr>
                <w:lang w:val="fi-FI"/>
              </w:rPr>
            </w:pPr>
            <w:r w:rsidRPr="003C71B3">
              <w:rPr>
                <w:lang w:val="fi-FI"/>
              </w:rPr>
              <w:t>Nimi</w:t>
            </w:r>
          </w:p>
          <w:p w14:paraId="65BC5DA1" w14:textId="77777777" w:rsidR="008F0077" w:rsidRPr="003C71B3" w:rsidRDefault="008F0077">
            <w:pPr>
              <w:pStyle w:val="TableParagraph"/>
              <w:spacing w:before="1"/>
              <w:rPr>
                <w:b/>
                <w:lang w:val="fi-FI"/>
              </w:rPr>
            </w:pPr>
          </w:p>
          <w:p w14:paraId="0660DFF4" w14:textId="5C3C2E13" w:rsidR="008F0077" w:rsidRPr="003C71B3" w:rsidRDefault="000F4818">
            <w:pPr>
              <w:pStyle w:val="TableParagraph"/>
              <w:spacing w:before="1"/>
              <w:ind w:left="117"/>
              <w:rPr>
                <w:lang w:val="fi-FI"/>
              </w:rPr>
            </w:pPr>
            <w:r w:rsidRPr="003C71B3">
              <w:rPr>
                <w:lang w:val="fi-FI"/>
              </w:rPr>
              <w:t xml:space="preserve">Tiedottaja Satu Keski-Antila </w:t>
            </w:r>
          </w:p>
        </w:tc>
      </w:tr>
      <w:tr w:rsidR="008F0077" w14:paraId="7D951673" w14:textId="77777777">
        <w:trPr>
          <w:trHeight w:val="1534"/>
        </w:trPr>
        <w:tc>
          <w:tcPr>
            <w:tcW w:w="2843" w:type="dxa"/>
            <w:vMerge/>
            <w:tcBorders>
              <w:top w:val="nil"/>
            </w:tcBorders>
          </w:tcPr>
          <w:p w14:paraId="34C0F010" w14:textId="77777777" w:rsidR="008F0077" w:rsidRPr="003C71B3" w:rsidRDefault="008F0077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363" w:type="dxa"/>
          </w:tcPr>
          <w:p w14:paraId="68C659B2" w14:textId="77777777" w:rsidR="008F0077" w:rsidRDefault="002718D9">
            <w:pPr>
              <w:pStyle w:val="TableParagraph"/>
              <w:spacing w:before="119"/>
              <w:ind w:left="117"/>
            </w:pPr>
            <w:proofErr w:type="spellStart"/>
            <w:r>
              <w:t>Yhteystiedot</w:t>
            </w:r>
            <w:proofErr w:type="spellEnd"/>
          </w:p>
          <w:p w14:paraId="1C6BF13C" w14:textId="77777777" w:rsidR="008F0077" w:rsidRDefault="008F007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AB32D89" w14:textId="77777777" w:rsidR="000F4818" w:rsidRDefault="000F4818" w:rsidP="000F4818">
            <w:pPr>
              <w:pStyle w:val="TableParagraph"/>
              <w:ind w:left="117"/>
            </w:pPr>
            <w:proofErr w:type="spellStart"/>
            <w:r>
              <w:t>Kalkkimaantie</w:t>
            </w:r>
            <w:proofErr w:type="spellEnd"/>
            <w:r>
              <w:t xml:space="preserve"> 614, 95460 Tornio</w:t>
            </w:r>
          </w:p>
          <w:p w14:paraId="74125007" w14:textId="43F2E584" w:rsidR="008F0077" w:rsidRDefault="000F4818" w:rsidP="000F4818">
            <w:pPr>
              <w:pStyle w:val="TableParagraph"/>
              <w:ind w:left="117"/>
            </w:pPr>
            <w:r>
              <w:t>p. 0400 777 401</w:t>
            </w:r>
          </w:p>
        </w:tc>
      </w:tr>
      <w:tr w:rsidR="008F0077" w:rsidRPr="00BC5A04" w14:paraId="49CDAEBB" w14:textId="77777777">
        <w:trPr>
          <w:trHeight w:val="1763"/>
        </w:trPr>
        <w:tc>
          <w:tcPr>
            <w:tcW w:w="2843" w:type="dxa"/>
          </w:tcPr>
          <w:p w14:paraId="5B8B27FF" w14:textId="37B2A0A3" w:rsidR="008F0077" w:rsidRPr="00BC5A04" w:rsidRDefault="002718D9">
            <w:pPr>
              <w:pStyle w:val="TableParagraph"/>
              <w:spacing w:before="118"/>
              <w:ind w:left="118"/>
              <w:rPr>
                <w:lang w:val="fi-FI"/>
              </w:rPr>
            </w:pPr>
            <w:r w:rsidRPr="00BC5A04">
              <w:rPr>
                <w:lang w:val="fi-FI"/>
              </w:rPr>
              <w:t>3.</w:t>
            </w:r>
            <w:r w:rsidRPr="00BC5A04">
              <w:rPr>
                <w:spacing w:val="-2"/>
                <w:lang w:val="fi-FI"/>
              </w:rPr>
              <w:t xml:space="preserve"> </w:t>
            </w:r>
            <w:r w:rsidR="00830451">
              <w:rPr>
                <w:lang w:val="fi-FI"/>
              </w:rPr>
              <w:t>Asiakasrekisteri</w:t>
            </w:r>
          </w:p>
          <w:p w14:paraId="048A42F9" w14:textId="5AC95BD0" w:rsidR="008F0077" w:rsidRPr="003C71B3" w:rsidRDefault="008F0077">
            <w:pPr>
              <w:pStyle w:val="TableParagraph"/>
              <w:spacing w:before="57" w:line="244" w:lineRule="auto"/>
              <w:ind w:left="118" w:right="535"/>
              <w:rPr>
                <w:sz w:val="18"/>
                <w:lang w:val="fi-FI"/>
              </w:rPr>
            </w:pPr>
          </w:p>
        </w:tc>
        <w:tc>
          <w:tcPr>
            <w:tcW w:w="7363" w:type="dxa"/>
          </w:tcPr>
          <w:p w14:paraId="0E1246E7" w14:textId="77777777" w:rsidR="00B11BB4" w:rsidRDefault="002718D9">
            <w:pPr>
              <w:pStyle w:val="TableParagraph"/>
              <w:spacing w:before="118"/>
              <w:ind w:left="117" w:right="551"/>
              <w:rPr>
                <w:lang w:val="fi-FI"/>
              </w:rPr>
            </w:pPr>
            <w:r w:rsidRPr="003C71B3">
              <w:rPr>
                <w:lang w:val="fi-FI"/>
              </w:rPr>
              <w:t xml:space="preserve">Jätehuollon laskutuksen </w:t>
            </w:r>
            <w:r w:rsidR="000F4818" w:rsidRPr="003C71B3">
              <w:rPr>
                <w:lang w:val="fi-FI"/>
              </w:rPr>
              <w:t xml:space="preserve">ja asiakaskortin </w:t>
            </w:r>
            <w:r w:rsidRPr="003C71B3">
              <w:rPr>
                <w:lang w:val="fi-FI"/>
              </w:rPr>
              <w:t xml:space="preserve">asiakasrekisteri. Rekisterit ylläpidetään </w:t>
            </w:r>
            <w:proofErr w:type="gramStart"/>
            <w:r w:rsidRPr="003C71B3">
              <w:rPr>
                <w:lang w:val="fi-FI"/>
              </w:rPr>
              <w:t>jätehuollon</w:t>
            </w:r>
            <w:r w:rsidR="003C71B3" w:rsidRPr="003C71B3">
              <w:rPr>
                <w:lang w:val="fi-FI"/>
              </w:rPr>
              <w:t xml:space="preserve"> 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tietojärjestelmässä</w:t>
            </w:r>
            <w:proofErr w:type="gramEnd"/>
            <w:r w:rsidRPr="003C71B3">
              <w:rPr>
                <w:lang w:val="fi-FI"/>
              </w:rPr>
              <w:t xml:space="preserve">. </w:t>
            </w:r>
            <w:r w:rsidR="000F4818" w:rsidRPr="003C71B3">
              <w:rPr>
                <w:lang w:val="fi-FI"/>
              </w:rPr>
              <w:t>Perämeren Jätehuolto Oy</w:t>
            </w:r>
            <w:r w:rsidRPr="003C71B3">
              <w:rPr>
                <w:lang w:val="fi-FI"/>
              </w:rPr>
              <w:t xml:space="preserve"> hoitaa jäsenkuntiensa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jätelain mukaiset jätehuollon</w:t>
            </w:r>
            <w:r w:rsidR="003C71B3">
              <w:rPr>
                <w:lang w:val="fi-FI"/>
              </w:rPr>
              <w:t xml:space="preserve"> </w:t>
            </w:r>
            <w:r w:rsidRPr="003C71B3">
              <w:rPr>
                <w:lang w:val="fi-FI"/>
              </w:rPr>
              <w:t>käytännön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jätehuoltotehtävien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järjestämisen.</w:t>
            </w:r>
            <w:r w:rsidR="00B11BB4">
              <w:rPr>
                <w:lang w:val="fi-FI"/>
              </w:rPr>
              <w:t xml:space="preserve"> </w:t>
            </w:r>
          </w:p>
          <w:p w14:paraId="4737FC0F" w14:textId="3F7F349D" w:rsidR="008F0077" w:rsidRPr="003C71B3" w:rsidRDefault="00B11BB4">
            <w:pPr>
              <w:pStyle w:val="TableParagraph"/>
              <w:spacing w:before="118"/>
              <w:ind w:left="117" w:right="551"/>
              <w:rPr>
                <w:lang w:val="fi-FI"/>
              </w:rPr>
            </w:pPr>
            <w:proofErr w:type="spellStart"/>
            <w:r>
              <w:t>Palkansaajarekisteri</w:t>
            </w:r>
            <w:proofErr w:type="spellEnd"/>
            <w:r>
              <w:t xml:space="preserve">. </w:t>
            </w:r>
            <w:proofErr w:type="spellStart"/>
            <w:r>
              <w:t>Rekisteri</w:t>
            </w:r>
            <w:proofErr w:type="spellEnd"/>
            <w:r>
              <w:t xml:space="preserve"> Perämeren Jätehuolto </w:t>
            </w:r>
            <w:proofErr w:type="spellStart"/>
            <w:proofErr w:type="gramStart"/>
            <w:r>
              <w:t>Oy:n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palkansaajista</w:t>
            </w:r>
            <w:proofErr w:type="spellEnd"/>
            <w:r>
              <w:t xml:space="preserve">. </w:t>
            </w:r>
            <w:proofErr w:type="spellStart"/>
            <w:r>
              <w:t>Rekisteriä</w:t>
            </w:r>
            <w:proofErr w:type="spellEnd"/>
            <w:r>
              <w:t xml:space="preserve"> </w:t>
            </w:r>
            <w:proofErr w:type="spellStart"/>
            <w:r>
              <w:t>ylläpidetään</w:t>
            </w:r>
            <w:proofErr w:type="spellEnd"/>
            <w:r>
              <w:t xml:space="preserve"> </w:t>
            </w:r>
            <w:proofErr w:type="spellStart"/>
            <w:r>
              <w:t>Sonet</w:t>
            </w:r>
            <w:proofErr w:type="spellEnd"/>
            <w:r>
              <w:t xml:space="preserve"> Premium</w:t>
            </w:r>
            <w:proofErr w:type="gramStart"/>
            <w:r>
              <w:t xml:space="preserve">- </w:t>
            </w:r>
            <w:r>
              <w:rPr>
                <w:spacing w:val="-52"/>
              </w:rPr>
              <w:t> </w:t>
            </w:r>
            <w:proofErr w:type="spellStart"/>
            <w:r>
              <w:t>tietojärjestelmässä</w:t>
            </w:r>
            <w:proofErr w:type="spellEnd"/>
            <w:proofErr w:type="gramEnd"/>
            <w:r>
              <w:t>.</w:t>
            </w:r>
          </w:p>
        </w:tc>
      </w:tr>
      <w:tr w:rsidR="008F0077" w:rsidRPr="003C71B3" w14:paraId="0EAF8566" w14:textId="77777777">
        <w:trPr>
          <w:trHeight w:val="3683"/>
        </w:trPr>
        <w:tc>
          <w:tcPr>
            <w:tcW w:w="2843" w:type="dxa"/>
          </w:tcPr>
          <w:p w14:paraId="72B50942" w14:textId="77777777" w:rsidR="008F0077" w:rsidRPr="003C71B3" w:rsidRDefault="002718D9">
            <w:pPr>
              <w:pStyle w:val="TableParagraph"/>
              <w:spacing w:before="118"/>
              <w:ind w:left="118" w:right="191"/>
              <w:rPr>
                <w:lang w:val="fi-FI"/>
              </w:rPr>
            </w:pPr>
            <w:r w:rsidRPr="003C71B3">
              <w:rPr>
                <w:lang w:val="fi-FI"/>
              </w:rPr>
              <w:t>4. Henkilötietojen käsittelyn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tarkoitus / rekisterin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käyttötarkoitus</w:t>
            </w:r>
          </w:p>
          <w:p w14:paraId="26311433" w14:textId="77777777" w:rsidR="008F0077" w:rsidRPr="003C71B3" w:rsidRDefault="008F0077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43E0BFAB" w14:textId="77777777" w:rsidR="008F0077" w:rsidRPr="003C71B3" w:rsidRDefault="008F0077">
            <w:pPr>
              <w:pStyle w:val="TableParagraph"/>
              <w:rPr>
                <w:b/>
                <w:sz w:val="24"/>
                <w:lang w:val="fi-FI"/>
              </w:rPr>
            </w:pPr>
          </w:p>
          <w:p w14:paraId="2025E67A" w14:textId="77777777" w:rsidR="008F0077" w:rsidRPr="003C71B3" w:rsidRDefault="008F0077">
            <w:pPr>
              <w:pStyle w:val="TableParagraph"/>
              <w:spacing w:before="8"/>
              <w:rPr>
                <w:b/>
                <w:lang w:val="fi-FI"/>
              </w:rPr>
            </w:pPr>
          </w:p>
          <w:p w14:paraId="6907AA9D" w14:textId="79D42927" w:rsidR="008F0077" w:rsidRPr="003C71B3" w:rsidRDefault="008F0077">
            <w:pPr>
              <w:pStyle w:val="TableParagraph"/>
              <w:spacing w:line="242" w:lineRule="auto"/>
              <w:ind w:left="118" w:right="130"/>
              <w:rPr>
                <w:sz w:val="18"/>
                <w:lang w:val="fi-FI"/>
              </w:rPr>
            </w:pPr>
          </w:p>
        </w:tc>
        <w:tc>
          <w:tcPr>
            <w:tcW w:w="7363" w:type="dxa"/>
          </w:tcPr>
          <w:p w14:paraId="202C4CF6" w14:textId="7EBC745B" w:rsidR="00B11BB4" w:rsidRPr="002D2DFD" w:rsidRDefault="002718D9" w:rsidP="002D2DFD">
            <w:pPr>
              <w:pStyle w:val="TableParagraph"/>
              <w:spacing w:before="118"/>
              <w:ind w:left="117" w:right="551"/>
              <w:rPr>
                <w:lang w:val="fi-FI"/>
              </w:rPr>
            </w:pPr>
            <w:r w:rsidRPr="003C71B3">
              <w:rPr>
                <w:lang w:val="fi-FI"/>
              </w:rPr>
              <w:t>Jätehuollon laskutuksen hoitaminen</w:t>
            </w:r>
            <w:r w:rsidR="000F4818" w:rsidRPr="003C71B3">
              <w:rPr>
                <w:lang w:val="fi-FI"/>
              </w:rPr>
              <w:t xml:space="preserve"> ja asiakaskortin ylläpito</w:t>
            </w:r>
            <w:r w:rsidRPr="003C71B3">
              <w:rPr>
                <w:lang w:val="fi-FI"/>
              </w:rPr>
              <w:t xml:space="preserve">. Rekisterin </w:t>
            </w:r>
            <w:r w:rsidR="002D2DFD">
              <w:rPr>
                <w:lang w:val="fi-FI"/>
              </w:rPr>
              <w:t xml:space="preserve">  </w:t>
            </w:r>
            <w:r w:rsidRPr="003C71B3">
              <w:rPr>
                <w:lang w:val="fi-FI"/>
              </w:rPr>
              <w:t xml:space="preserve">avulla laskutetaan </w:t>
            </w:r>
            <w:r w:rsidR="000F4818" w:rsidRPr="003C71B3">
              <w:rPr>
                <w:lang w:val="fi-FI"/>
              </w:rPr>
              <w:t>Perämeren Jätehuollon</w:t>
            </w:r>
            <w:r w:rsidRPr="003C71B3">
              <w:rPr>
                <w:lang w:val="fi-FI"/>
              </w:rPr>
              <w:t xml:space="preserve"> perimät jätemaksut</w:t>
            </w:r>
            <w:r w:rsidR="00CC08E9">
              <w:rPr>
                <w:lang w:val="fi-FI"/>
              </w:rPr>
              <w:t xml:space="preserve"> ja luovutetaan asiakaskortit</w:t>
            </w:r>
            <w:r w:rsidRPr="003C71B3">
              <w:rPr>
                <w:lang w:val="fi-FI"/>
              </w:rPr>
              <w:t xml:space="preserve">. Myyntireskontrassa </w:t>
            </w:r>
            <w:proofErr w:type="gramStart"/>
            <w:r w:rsidRPr="003C71B3">
              <w:rPr>
                <w:lang w:val="fi-FI"/>
              </w:rPr>
              <w:t>seurataan</w:t>
            </w:r>
            <w:r w:rsidR="000F4818" w:rsidRPr="003C71B3">
              <w:rPr>
                <w:lang w:val="fi-FI"/>
              </w:rPr>
              <w:t xml:space="preserve"> </w:t>
            </w:r>
            <w:r w:rsidRPr="002D2DFD">
              <w:rPr>
                <w:lang w:val="fi-FI"/>
              </w:rPr>
              <w:t xml:space="preserve"> </w:t>
            </w:r>
            <w:r w:rsidRPr="003C71B3">
              <w:rPr>
                <w:lang w:val="fi-FI"/>
              </w:rPr>
              <w:t>myyntisuorituksia</w:t>
            </w:r>
            <w:proofErr w:type="gramEnd"/>
            <w:r w:rsidRPr="003C71B3">
              <w:rPr>
                <w:lang w:val="fi-FI"/>
              </w:rPr>
              <w:t>.</w:t>
            </w:r>
            <w:r w:rsidR="00CC08E9">
              <w:rPr>
                <w:lang w:val="fi-FI"/>
              </w:rPr>
              <w:t xml:space="preserve"> Asiakaskortilla seurataan jätteentuontikertoja.</w:t>
            </w:r>
            <w:r w:rsidR="00B11BB4" w:rsidRPr="002D2DFD">
              <w:rPr>
                <w:lang w:val="fi-FI"/>
              </w:rPr>
              <w:t xml:space="preserve"> </w:t>
            </w:r>
          </w:p>
          <w:p w14:paraId="05ABF3F3" w14:textId="33C1782E" w:rsidR="00B11BB4" w:rsidRPr="00B11BB4" w:rsidRDefault="00B11BB4" w:rsidP="002D2DFD">
            <w:pPr>
              <w:pStyle w:val="TableParagraph"/>
              <w:spacing w:before="118"/>
              <w:ind w:left="117" w:right="551"/>
              <w:rPr>
                <w:lang w:val="fi-FI"/>
              </w:rPr>
            </w:pPr>
            <w:r w:rsidRPr="00B11BB4">
              <w:rPr>
                <w:lang w:val="fi-FI"/>
              </w:rPr>
              <w:t xml:space="preserve">Palkanlaskennan hoitaminen ja palkansaajarekisterin ylläpito. Rekisterin avulla lasketaan palkat ja muodostetaan tulorekisteri- ja muut viranomaisilmoitukset. </w:t>
            </w:r>
          </w:p>
          <w:p w14:paraId="5B98EC1B" w14:textId="77777777" w:rsidR="00CC08E9" w:rsidRPr="003C71B3" w:rsidRDefault="00CC08E9" w:rsidP="00B11BB4">
            <w:pPr>
              <w:pStyle w:val="TableParagraph"/>
              <w:spacing w:before="118"/>
              <w:ind w:right="527"/>
              <w:rPr>
                <w:lang w:val="fi-FI"/>
              </w:rPr>
            </w:pPr>
          </w:p>
          <w:p w14:paraId="43932BCC" w14:textId="77777777" w:rsidR="008F0077" w:rsidRDefault="002718D9">
            <w:pPr>
              <w:pStyle w:val="TableParagraph"/>
              <w:spacing w:before="1"/>
              <w:ind w:left="117" w:right="166"/>
              <w:rPr>
                <w:lang w:val="fi-FI"/>
              </w:rPr>
            </w:pPr>
            <w:r w:rsidRPr="003C71B3">
              <w:rPr>
                <w:lang w:val="fi-FI"/>
              </w:rPr>
              <w:t xml:space="preserve">Jätehuollon hoitaminen perustuu jätelakiin. Rekisteri on </w:t>
            </w:r>
            <w:r w:rsidR="00CC08E9">
              <w:rPr>
                <w:lang w:val="fi-FI"/>
              </w:rPr>
              <w:t>perustettu vuonna 2014.</w:t>
            </w:r>
          </w:p>
          <w:p w14:paraId="55288628" w14:textId="6E36B38D" w:rsidR="00B11BB4" w:rsidRPr="003C71B3" w:rsidRDefault="00B11BB4">
            <w:pPr>
              <w:pStyle w:val="TableParagraph"/>
              <w:spacing w:before="1"/>
              <w:ind w:left="117" w:right="166"/>
              <w:rPr>
                <w:lang w:val="fi-FI"/>
              </w:rPr>
            </w:pPr>
          </w:p>
        </w:tc>
      </w:tr>
    </w:tbl>
    <w:p w14:paraId="7E9D5DDC" w14:textId="77777777" w:rsidR="008F0077" w:rsidRPr="003C71B3" w:rsidRDefault="008F0077">
      <w:pPr>
        <w:rPr>
          <w:lang w:val="fi-FI"/>
        </w:rPr>
        <w:sectPr w:rsidR="008F0077" w:rsidRPr="003C71B3">
          <w:headerReference w:type="default" r:id="rId7"/>
          <w:type w:val="continuous"/>
          <w:pgSz w:w="11910" w:h="16840"/>
          <w:pgMar w:top="780" w:right="740" w:bottom="280" w:left="720" w:header="524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369"/>
      </w:tblGrid>
      <w:tr w:rsidR="008F0077" w:rsidRPr="00BC5A04" w14:paraId="45BE9A2B" w14:textId="77777777">
        <w:trPr>
          <w:trHeight w:val="2799"/>
        </w:trPr>
        <w:tc>
          <w:tcPr>
            <w:tcW w:w="2837" w:type="dxa"/>
          </w:tcPr>
          <w:p w14:paraId="7626CFE2" w14:textId="77777777" w:rsidR="008F0077" w:rsidRPr="003C71B3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4A0200D2" w14:textId="77777777" w:rsidR="008F0077" w:rsidRPr="003C71B3" w:rsidRDefault="002718D9">
            <w:pPr>
              <w:pStyle w:val="TableParagraph"/>
              <w:ind w:left="69"/>
              <w:rPr>
                <w:lang w:val="fi-FI"/>
              </w:rPr>
            </w:pPr>
            <w:r w:rsidRPr="003C71B3">
              <w:rPr>
                <w:lang w:val="fi-FI"/>
              </w:rPr>
              <w:t>5.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Rekisterin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tietosisältö</w:t>
            </w:r>
          </w:p>
          <w:p w14:paraId="49E64B89" w14:textId="77777777" w:rsidR="008F0077" w:rsidRPr="003C71B3" w:rsidRDefault="008F0077">
            <w:pPr>
              <w:pStyle w:val="TableParagraph"/>
              <w:rPr>
                <w:b/>
                <w:lang w:val="fi-FI"/>
              </w:rPr>
            </w:pPr>
          </w:p>
          <w:p w14:paraId="22EC990B" w14:textId="5B3BC144" w:rsidR="008F0077" w:rsidRPr="003C71B3" w:rsidRDefault="008F0077">
            <w:pPr>
              <w:pStyle w:val="TableParagraph"/>
              <w:spacing w:line="242" w:lineRule="auto"/>
              <w:ind w:left="69" w:right="323"/>
              <w:rPr>
                <w:sz w:val="18"/>
                <w:lang w:val="fi-FI"/>
              </w:rPr>
            </w:pPr>
          </w:p>
        </w:tc>
        <w:tc>
          <w:tcPr>
            <w:tcW w:w="7369" w:type="dxa"/>
          </w:tcPr>
          <w:p w14:paraId="69B7FF67" w14:textId="77777777" w:rsidR="008F0077" w:rsidRPr="003C71B3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553D0C54" w14:textId="362A5EA8" w:rsidR="00390C5E" w:rsidRDefault="002718D9">
            <w:pPr>
              <w:pStyle w:val="TableParagraph"/>
              <w:ind w:left="67" w:right="576"/>
              <w:rPr>
                <w:lang w:val="fi-FI"/>
              </w:rPr>
            </w:pPr>
            <w:r w:rsidRPr="003C71B3">
              <w:rPr>
                <w:lang w:val="fi-FI"/>
              </w:rPr>
              <w:t>Tyhjennysosoite (nimi, osoite), laskutusosoite (nimi, osoite), palvelut,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noutorytmi, laskujen tiedot</w:t>
            </w:r>
            <w:r w:rsidRPr="007D5983">
              <w:rPr>
                <w:lang w:val="fi-FI"/>
              </w:rPr>
              <w:t>, henkilöiden lukumäärä</w:t>
            </w:r>
            <w:r w:rsidR="00390C5E" w:rsidRPr="007D5983">
              <w:rPr>
                <w:lang w:val="fi-FI"/>
              </w:rPr>
              <w:t xml:space="preserve">, </w:t>
            </w:r>
            <w:r w:rsidRPr="007D5983">
              <w:rPr>
                <w:lang w:val="fi-FI"/>
              </w:rPr>
              <w:t>puhelin, henkilötunnus,</w:t>
            </w:r>
            <w:r w:rsidRPr="007D5983">
              <w:rPr>
                <w:spacing w:val="-52"/>
                <w:lang w:val="fi-FI"/>
              </w:rPr>
              <w:t xml:space="preserve"> </w:t>
            </w:r>
            <w:r w:rsidRPr="007D5983">
              <w:rPr>
                <w:lang w:val="fi-FI"/>
              </w:rPr>
              <w:t>kiinteistörekisteritunnus, urakoitsijatiedot (nimi, osoite, puhelinnumero),</w:t>
            </w:r>
            <w:r w:rsidRPr="007D5983">
              <w:rPr>
                <w:spacing w:val="1"/>
                <w:lang w:val="fi-FI"/>
              </w:rPr>
              <w:t xml:space="preserve"> </w:t>
            </w:r>
            <w:r w:rsidRPr="007D5983">
              <w:rPr>
                <w:lang w:val="fi-FI"/>
              </w:rPr>
              <w:t>henkilöt,</w:t>
            </w:r>
            <w:r w:rsidRPr="007D5983">
              <w:rPr>
                <w:spacing w:val="-2"/>
                <w:lang w:val="fi-FI"/>
              </w:rPr>
              <w:t xml:space="preserve"> </w:t>
            </w:r>
            <w:r w:rsidRPr="007D5983">
              <w:rPr>
                <w:lang w:val="fi-FI"/>
              </w:rPr>
              <w:t xml:space="preserve">isännöitsijärekisteri (nimi, osoite, </w:t>
            </w:r>
            <w:proofErr w:type="spellStart"/>
            <w:r w:rsidRPr="007D5983">
              <w:rPr>
                <w:lang w:val="fi-FI"/>
              </w:rPr>
              <w:t>puh.nro</w:t>
            </w:r>
            <w:proofErr w:type="spellEnd"/>
            <w:r w:rsidRPr="007D5983">
              <w:rPr>
                <w:lang w:val="fi-FI"/>
              </w:rPr>
              <w:t>).</w:t>
            </w:r>
            <w:r w:rsidR="00390C5E" w:rsidRPr="007D5983">
              <w:rPr>
                <w:lang w:val="fi-FI"/>
              </w:rPr>
              <w:t xml:space="preserve"> </w:t>
            </w:r>
          </w:p>
          <w:p w14:paraId="127E350A" w14:textId="0EC58A97" w:rsidR="00C35F4F" w:rsidRDefault="00C35F4F">
            <w:pPr>
              <w:pStyle w:val="TableParagraph"/>
              <w:ind w:left="67" w:right="576"/>
              <w:rPr>
                <w:lang w:val="fi-FI"/>
              </w:rPr>
            </w:pPr>
          </w:p>
          <w:p w14:paraId="2FDDB27B" w14:textId="52B92667" w:rsidR="002D2DFD" w:rsidRDefault="002D2DFD" w:rsidP="002D2DFD">
            <w:pPr>
              <w:pStyle w:val="TableParagraph"/>
              <w:ind w:left="67" w:right="576"/>
              <w:rPr>
                <w:color w:val="FF0000"/>
              </w:rPr>
            </w:pPr>
            <w:proofErr w:type="spellStart"/>
            <w:r>
              <w:t>Palkkarekist</w:t>
            </w:r>
            <w:r w:rsidRPr="002D2DFD">
              <w:t>eriin</w:t>
            </w:r>
            <w:proofErr w:type="spellEnd"/>
            <w:r w:rsidRPr="002D2DFD">
              <w:t xml:space="preserve"> </w:t>
            </w:r>
            <w:proofErr w:type="spellStart"/>
            <w:r>
              <w:t>kirjatut</w:t>
            </w:r>
            <w:proofErr w:type="spellEnd"/>
            <w:r>
              <w:t xml:space="preserve"> </w:t>
            </w:r>
            <w:proofErr w:type="spellStart"/>
            <w:r>
              <w:t>henkilötiedot</w:t>
            </w:r>
            <w:proofErr w:type="spellEnd"/>
            <w:r>
              <w:t xml:space="preserve"> (</w:t>
            </w:r>
            <w:proofErr w:type="spellStart"/>
            <w:r>
              <w:t>nimi</w:t>
            </w:r>
            <w:proofErr w:type="spellEnd"/>
            <w:r>
              <w:t xml:space="preserve">, </w:t>
            </w:r>
            <w:proofErr w:type="spellStart"/>
            <w:r>
              <w:t>osoite</w:t>
            </w:r>
            <w:proofErr w:type="spellEnd"/>
            <w:r>
              <w:t xml:space="preserve">, </w:t>
            </w:r>
            <w:proofErr w:type="spellStart"/>
            <w:r>
              <w:t>henkilötunnus</w:t>
            </w:r>
            <w:proofErr w:type="spellEnd"/>
            <w:r>
              <w:t xml:space="preserve">, </w:t>
            </w:r>
            <w:proofErr w:type="spellStart"/>
            <w:r>
              <w:t>puhelinnumero</w:t>
            </w:r>
            <w:proofErr w:type="spellEnd"/>
            <w:r>
              <w:t xml:space="preserve">, </w:t>
            </w:r>
            <w:proofErr w:type="spellStart"/>
            <w:r>
              <w:t>tilitiedot</w:t>
            </w:r>
            <w:proofErr w:type="spellEnd"/>
            <w:r>
              <w:t>)</w:t>
            </w:r>
          </w:p>
          <w:p w14:paraId="589631CC" w14:textId="77777777" w:rsidR="00390C5E" w:rsidRPr="003C71B3" w:rsidRDefault="00390C5E">
            <w:pPr>
              <w:pStyle w:val="TableParagraph"/>
              <w:ind w:left="67" w:right="576"/>
              <w:rPr>
                <w:color w:val="FF0000"/>
                <w:lang w:val="fi-FI"/>
              </w:rPr>
            </w:pPr>
          </w:p>
          <w:p w14:paraId="52CE0C67" w14:textId="1E24692A" w:rsidR="008F0077" w:rsidRPr="003C71B3" w:rsidRDefault="008F0077">
            <w:pPr>
              <w:pStyle w:val="TableParagraph"/>
              <w:ind w:left="67" w:right="576"/>
              <w:rPr>
                <w:lang w:val="fi-FI"/>
              </w:rPr>
            </w:pPr>
          </w:p>
        </w:tc>
      </w:tr>
      <w:tr w:rsidR="008F0077" w:rsidRPr="00F6242E" w14:paraId="35832134" w14:textId="77777777">
        <w:trPr>
          <w:trHeight w:val="2035"/>
        </w:trPr>
        <w:tc>
          <w:tcPr>
            <w:tcW w:w="2837" w:type="dxa"/>
          </w:tcPr>
          <w:p w14:paraId="3C2D39CA" w14:textId="77777777" w:rsidR="008F0077" w:rsidRPr="003C71B3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2E0ECFE1" w14:textId="77777777" w:rsidR="008F0077" w:rsidRPr="003C71B3" w:rsidRDefault="002718D9">
            <w:pPr>
              <w:pStyle w:val="TableParagraph"/>
              <w:ind w:left="69" w:right="961"/>
              <w:rPr>
                <w:sz w:val="24"/>
                <w:lang w:val="fi-FI"/>
              </w:rPr>
            </w:pPr>
            <w:r w:rsidRPr="003C71B3">
              <w:rPr>
                <w:lang w:val="fi-FI"/>
              </w:rPr>
              <w:t>6. Säännönmukaiset</w:t>
            </w:r>
            <w:r w:rsidRPr="003C71B3">
              <w:rPr>
                <w:spacing w:val="-53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tietolähteet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sz w:val="24"/>
                <w:lang w:val="fi-FI"/>
              </w:rPr>
              <w:t>*</w:t>
            </w:r>
          </w:p>
          <w:p w14:paraId="0949A7E2" w14:textId="77777777" w:rsidR="008F0077" w:rsidRPr="003C71B3" w:rsidRDefault="008F0077">
            <w:pPr>
              <w:pStyle w:val="TableParagraph"/>
              <w:spacing w:before="4"/>
              <w:rPr>
                <w:b/>
                <w:sz w:val="24"/>
                <w:lang w:val="fi-FI"/>
              </w:rPr>
            </w:pPr>
          </w:p>
          <w:p w14:paraId="69BA44F8" w14:textId="1E723089" w:rsidR="008F0077" w:rsidRPr="003C71B3" w:rsidRDefault="008F0077">
            <w:pPr>
              <w:pStyle w:val="TableParagraph"/>
              <w:spacing w:line="244" w:lineRule="auto"/>
              <w:ind w:left="69" w:right="258"/>
              <w:rPr>
                <w:sz w:val="18"/>
                <w:lang w:val="fi-FI"/>
              </w:rPr>
            </w:pPr>
          </w:p>
        </w:tc>
        <w:tc>
          <w:tcPr>
            <w:tcW w:w="7369" w:type="dxa"/>
          </w:tcPr>
          <w:p w14:paraId="29F4BCF4" w14:textId="77777777" w:rsidR="008F0077" w:rsidRPr="003C71B3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1C8988BF" w14:textId="2CFD9D7D" w:rsidR="008F0077" w:rsidRDefault="002718D9">
            <w:pPr>
              <w:pStyle w:val="TableParagraph"/>
              <w:ind w:left="67"/>
              <w:rPr>
                <w:lang w:val="fi-FI"/>
              </w:rPr>
            </w:pPr>
            <w:r w:rsidRPr="00F6242E">
              <w:rPr>
                <w:lang w:val="fi-FI"/>
              </w:rPr>
              <w:t>Asiakkailta</w:t>
            </w:r>
            <w:r w:rsidR="00F6242E" w:rsidRPr="00F6242E">
              <w:rPr>
                <w:lang w:val="fi-FI"/>
              </w:rPr>
              <w:t xml:space="preserve"> (s</w:t>
            </w:r>
            <w:r w:rsidR="00F6242E">
              <w:rPr>
                <w:lang w:val="fi-FI"/>
              </w:rPr>
              <w:t>uostumus)</w:t>
            </w:r>
            <w:r w:rsidRPr="00F6242E">
              <w:rPr>
                <w:lang w:val="fi-FI"/>
              </w:rPr>
              <w:t>,</w:t>
            </w:r>
            <w:r w:rsidRPr="00F6242E">
              <w:rPr>
                <w:spacing w:val="-2"/>
                <w:lang w:val="fi-FI"/>
              </w:rPr>
              <w:t xml:space="preserve"> </w:t>
            </w:r>
            <w:r w:rsidRPr="00F6242E">
              <w:rPr>
                <w:lang w:val="fi-FI"/>
              </w:rPr>
              <w:t>väestörekisteristä</w:t>
            </w:r>
            <w:r w:rsidR="00390C5E" w:rsidRPr="00F6242E">
              <w:rPr>
                <w:lang w:val="fi-FI"/>
              </w:rPr>
              <w:t>, maanmittauslaitoksen kiinteistötietorekisteristä</w:t>
            </w:r>
            <w:r w:rsidR="002923A7">
              <w:rPr>
                <w:lang w:val="fi-FI"/>
              </w:rPr>
              <w:t xml:space="preserve">, työntekijöiltä (suostumus). </w:t>
            </w:r>
          </w:p>
          <w:p w14:paraId="2D01B4D5" w14:textId="76E078DC" w:rsidR="002923A7" w:rsidRPr="00F6242E" w:rsidRDefault="002923A7">
            <w:pPr>
              <w:pStyle w:val="TableParagraph"/>
              <w:ind w:left="67"/>
              <w:rPr>
                <w:lang w:val="fi-FI"/>
              </w:rPr>
            </w:pPr>
          </w:p>
        </w:tc>
      </w:tr>
      <w:tr w:rsidR="008F0077" w14:paraId="36D2BF28" w14:textId="77777777">
        <w:trPr>
          <w:trHeight w:val="2035"/>
        </w:trPr>
        <w:tc>
          <w:tcPr>
            <w:tcW w:w="2837" w:type="dxa"/>
          </w:tcPr>
          <w:p w14:paraId="029D88DC" w14:textId="77777777" w:rsidR="008F0077" w:rsidRPr="00BC5A04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7097FF8A" w14:textId="77777777" w:rsidR="008F0077" w:rsidRPr="003C71B3" w:rsidRDefault="002718D9">
            <w:pPr>
              <w:pStyle w:val="TableParagraph"/>
              <w:ind w:left="69" w:right="246"/>
              <w:rPr>
                <w:lang w:val="fi-FI"/>
              </w:rPr>
            </w:pPr>
            <w:r w:rsidRPr="003C71B3">
              <w:rPr>
                <w:lang w:val="fi-FI"/>
              </w:rPr>
              <w:t>7. Säännönmukaiset tietojen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luovutukset ja tietojen siirto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EU:n tai Euroopan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talousalueen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ulkopuolelle</w:t>
            </w:r>
          </w:p>
        </w:tc>
        <w:tc>
          <w:tcPr>
            <w:tcW w:w="7369" w:type="dxa"/>
          </w:tcPr>
          <w:p w14:paraId="12334401" w14:textId="77777777" w:rsidR="008F0077" w:rsidRPr="003C71B3" w:rsidRDefault="008F0077">
            <w:pPr>
              <w:pStyle w:val="TableParagraph"/>
              <w:spacing w:before="5"/>
              <w:rPr>
                <w:b/>
                <w:sz w:val="21"/>
                <w:lang w:val="fi-FI"/>
              </w:rPr>
            </w:pPr>
          </w:p>
          <w:p w14:paraId="53C48FF0" w14:textId="77777777" w:rsidR="008F0077" w:rsidRDefault="002718D9">
            <w:pPr>
              <w:pStyle w:val="TableParagraph"/>
              <w:ind w:left="67"/>
            </w:pPr>
            <w:r>
              <w:t>--</w:t>
            </w:r>
          </w:p>
        </w:tc>
      </w:tr>
      <w:tr w:rsidR="008F0077" w:rsidRPr="00BC5A04" w14:paraId="42C4048B" w14:textId="77777777">
        <w:trPr>
          <w:trHeight w:val="5985"/>
        </w:trPr>
        <w:tc>
          <w:tcPr>
            <w:tcW w:w="2837" w:type="dxa"/>
          </w:tcPr>
          <w:p w14:paraId="4DFC3A9F" w14:textId="77777777" w:rsidR="008F0077" w:rsidRDefault="008F007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61BE7A" w14:textId="77777777" w:rsidR="008F0077" w:rsidRDefault="002718D9">
            <w:pPr>
              <w:pStyle w:val="TableParagraph"/>
              <w:ind w:left="69" w:right="576"/>
            </w:pPr>
            <w:r>
              <w:t xml:space="preserve">8. </w:t>
            </w:r>
            <w:proofErr w:type="spellStart"/>
            <w:r>
              <w:t>Rekisterin</w:t>
            </w:r>
            <w:proofErr w:type="spellEnd"/>
            <w:r>
              <w:t xml:space="preserve"> </w:t>
            </w:r>
            <w:proofErr w:type="spellStart"/>
            <w:r>
              <w:t>suojauksen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periaatteet</w:t>
            </w:r>
            <w:proofErr w:type="spellEnd"/>
          </w:p>
        </w:tc>
        <w:tc>
          <w:tcPr>
            <w:tcW w:w="7369" w:type="dxa"/>
          </w:tcPr>
          <w:p w14:paraId="20D52A8F" w14:textId="77777777" w:rsidR="008F0077" w:rsidRDefault="008F0077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CCE7A6E" w14:textId="77777777" w:rsidR="008F0077" w:rsidRPr="003C71B3" w:rsidRDefault="002718D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hanging="271"/>
              <w:rPr>
                <w:sz w:val="20"/>
                <w:lang w:val="fi-FI"/>
              </w:rPr>
            </w:pPr>
            <w:r w:rsidRPr="003C71B3">
              <w:rPr>
                <w:lang w:val="fi-FI"/>
              </w:rPr>
              <w:t>Manuaalinen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aineisto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(säilytyspaikka</w:t>
            </w:r>
            <w:r w:rsidRPr="003C71B3">
              <w:rPr>
                <w:spacing w:val="-2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ja</w:t>
            </w:r>
            <w:r w:rsidRPr="003C71B3">
              <w:rPr>
                <w:spacing w:val="-5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suojaaminen)</w:t>
            </w:r>
          </w:p>
          <w:p w14:paraId="083B9692" w14:textId="77777777" w:rsidR="008F0077" w:rsidRPr="003C71B3" w:rsidRDefault="008F0077">
            <w:pPr>
              <w:pStyle w:val="TableParagraph"/>
              <w:spacing w:before="2"/>
              <w:rPr>
                <w:b/>
                <w:lang w:val="fi-FI"/>
              </w:rPr>
            </w:pPr>
          </w:p>
          <w:p w14:paraId="710C12E3" w14:textId="48BFE47E" w:rsidR="008F0077" w:rsidRDefault="002718D9">
            <w:pPr>
              <w:pStyle w:val="TableParagraph"/>
              <w:spacing w:before="1"/>
              <w:ind w:left="67" w:right="377"/>
              <w:jc w:val="both"/>
              <w:rPr>
                <w:lang w:val="fi-FI"/>
              </w:rPr>
            </w:pPr>
            <w:r w:rsidRPr="003C71B3">
              <w:rPr>
                <w:lang w:val="fi-FI"/>
              </w:rPr>
              <w:t>Rekisterin tiedot ovat pääosin julkisia, henkilötietojen osalta julkisuus riippuu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luovutuksen muodosta ja tiedon käyttötarkoituksesta. Manuaalinen ei-julkinen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aineisto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säilytetään lukitussa tilassa.</w:t>
            </w:r>
            <w:r w:rsidR="00390C5E" w:rsidRPr="003C71B3">
              <w:rPr>
                <w:lang w:val="fi-FI"/>
              </w:rPr>
              <w:t xml:space="preserve"> </w:t>
            </w:r>
          </w:p>
          <w:p w14:paraId="04AD9A68" w14:textId="77777777" w:rsidR="00B11BB4" w:rsidRDefault="00B11BB4">
            <w:pPr>
              <w:pStyle w:val="TableParagraph"/>
              <w:spacing w:before="1"/>
              <w:ind w:left="67" w:right="377"/>
              <w:jc w:val="both"/>
              <w:rPr>
                <w:lang w:val="fi-FI"/>
              </w:rPr>
            </w:pPr>
          </w:p>
          <w:p w14:paraId="773D82FA" w14:textId="6304DC77" w:rsidR="008F0077" w:rsidRPr="00B11BB4" w:rsidRDefault="00B11BB4" w:rsidP="00B11BB4">
            <w:pPr>
              <w:pStyle w:val="TableParagraph"/>
              <w:spacing w:before="1"/>
              <w:ind w:left="67" w:right="377"/>
              <w:jc w:val="both"/>
              <w:rPr>
                <w:lang w:val="fi-FI"/>
              </w:rPr>
            </w:pPr>
            <w:r>
              <w:rPr>
                <w:lang w:val="fi-FI"/>
              </w:rPr>
              <w:t>Palkanlaskennan manuaalinen aineisto säilytetään lukitussa tilassa.</w:t>
            </w:r>
          </w:p>
          <w:p w14:paraId="0DD69C0C" w14:textId="77777777" w:rsidR="008F0077" w:rsidRPr="003C71B3" w:rsidRDefault="008F0077">
            <w:pPr>
              <w:pStyle w:val="TableParagraph"/>
              <w:spacing w:before="3"/>
              <w:rPr>
                <w:b/>
                <w:sz w:val="20"/>
                <w:lang w:val="fi-FI"/>
              </w:rPr>
            </w:pPr>
          </w:p>
          <w:p w14:paraId="7D2D2922" w14:textId="77777777" w:rsidR="008F0077" w:rsidRPr="003C71B3" w:rsidRDefault="002718D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42" w:lineRule="auto"/>
              <w:ind w:left="67" w:right="340" w:firstLine="0"/>
              <w:rPr>
                <w:sz w:val="20"/>
                <w:lang w:val="fi-FI"/>
              </w:rPr>
            </w:pPr>
            <w:r w:rsidRPr="003C71B3">
              <w:rPr>
                <w:lang w:val="fi-FI"/>
              </w:rPr>
              <w:t xml:space="preserve">ATK:lle talletetut tiedot </w:t>
            </w:r>
            <w:r w:rsidRPr="003C71B3">
              <w:rPr>
                <w:sz w:val="20"/>
                <w:lang w:val="fi-FI"/>
              </w:rPr>
              <w:t>(rekisterin käyttöoikeuden periaatteet ja käytön valvonta</w:t>
            </w:r>
            <w:r w:rsidRPr="003C71B3">
              <w:rPr>
                <w:spacing w:val="-47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sekä</w:t>
            </w:r>
            <w:r w:rsidRPr="003C71B3">
              <w:rPr>
                <w:spacing w:val="-1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laitteiden</w:t>
            </w:r>
            <w:r w:rsidRPr="003C71B3">
              <w:rPr>
                <w:spacing w:val="-1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fyysinen</w:t>
            </w:r>
            <w:r w:rsidRPr="003C71B3">
              <w:rPr>
                <w:spacing w:val="-14"/>
                <w:sz w:val="20"/>
                <w:lang w:val="fi-FI"/>
              </w:rPr>
              <w:t xml:space="preserve"> </w:t>
            </w:r>
            <w:r w:rsidRPr="003C71B3">
              <w:rPr>
                <w:sz w:val="20"/>
                <w:lang w:val="fi-FI"/>
              </w:rPr>
              <w:t>suojaus)</w:t>
            </w:r>
          </w:p>
          <w:p w14:paraId="48900712" w14:textId="77777777" w:rsidR="008F0077" w:rsidRPr="003C71B3" w:rsidRDefault="008F0077">
            <w:pPr>
              <w:pStyle w:val="TableParagraph"/>
              <w:rPr>
                <w:b/>
                <w:lang w:val="fi-FI"/>
              </w:rPr>
            </w:pPr>
          </w:p>
          <w:p w14:paraId="586C11FB" w14:textId="0B291420" w:rsidR="008F0077" w:rsidRPr="003C71B3" w:rsidRDefault="002718D9">
            <w:pPr>
              <w:pStyle w:val="TableParagraph"/>
              <w:ind w:left="67" w:right="369"/>
              <w:rPr>
                <w:lang w:val="fi-FI"/>
              </w:rPr>
            </w:pPr>
            <w:r w:rsidRPr="003C71B3">
              <w:rPr>
                <w:lang w:val="fi-FI"/>
              </w:rPr>
              <w:t>Järjestelmän käyttö perustuu käyttäjärooleihin, joita ovat pääkäyttäjä,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jätehuoltoviranomainen ja asiakasrekisterinhoitajat. Tietokannan tiedot on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 xml:space="preserve">suojattu käyttäjätunnuksilla ja salasanoilla. </w:t>
            </w:r>
          </w:p>
          <w:p w14:paraId="44FABF39" w14:textId="77777777" w:rsidR="008F0077" w:rsidRPr="003C71B3" w:rsidRDefault="002718D9">
            <w:pPr>
              <w:pStyle w:val="TableParagraph"/>
              <w:spacing w:before="1"/>
              <w:ind w:left="67" w:right="907"/>
              <w:rPr>
                <w:lang w:val="fi-FI"/>
              </w:rPr>
            </w:pPr>
            <w:r w:rsidRPr="003C71B3">
              <w:rPr>
                <w:lang w:val="fi-FI"/>
              </w:rPr>
              <w:t>Pääkäyttäjällä on oikeudet ylläpitää käyttäjätunnuksia, luoda niitä, antaa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käyttäjille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oikeuksia,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muuttaa asetuksia, päivittää.</w:t>
            </w:r>
          </w:p>
          <w:p w14:paraId="6286BCE8" w14:textId="77777777" w:rsidR="008F0077" w:rsidRPr="003C71B3" w:rsidRDefault="008F0077">
            <w:pPr>
              <w:pStyle w:val="TableParagraph"/>
              <w:spacing w:before="2"/>
              <w:rPr>
                <w:b/>
                <w:lang w:val="fi-FI"/>
              </w:rPr>
            </w:pPr>
          </w:p>
          <w:p w14:paraId="6609E9E5" w14:textId="77777777" w:rsidR="008F0077" w:rsidRPr="003C71B3" w:rsidRDefault="002718D9">
            <w:pPr>
              <w:pStyle w:val="TableParagraph"/>
              <w:spacing w:before="1"/>
              <w:ind w:left="67" w:right="51"/>
              <w:rPr>
                <w:lang w:val="fi-FI"/>
              </w:rPr>
            </w:pPr>
            <w:r w:rsidRPr="003C71B3">
              <w:rPr>
                <w:lang w:val="fi-FI"/>
              </w:rPr>
              <w:t>Atk-palvelut on ulkoistettu ja ne ostetaan ulkopuoliselta toimittajalta. Palvelintilat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on suojattu ja pääsy rajoitettu. Ympärivuorokautisesti valvotaan lämpötilaa ja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jäähdytystä.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Sammutusjärjestelmä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ja sähkönsyöttö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on varmistettu.</w:t>
            </w:r>
          </w:p>
          <w:p w14:paraId="3B8083E0" w14:textId="13093916" w:rsidR="008F0077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Palomuurijärjestelmä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ja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verkkorakenne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on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kahdennettu.</w:t>
            </w:r>
          </w:p>
          <w:p w14:paraId="63DFC866" w14:textId="1B17CEDE" w:rsidR="00B11BB4" w:rsidRDefault="00B11BB4">
            <w:pPr>
              <w:pStyle w:val="TableParagraph"/>
              <w:ind w:left="67"/>
              <w:rPr>
                <w:lang w:val="fi-FI"/>
              </w:rPr>
            </w:pPr>
          </w:p>
          <w:p w14:paraId="7B67DE01" w14:textId="2E1254DB" w:rsidR="00B11BB4" w:rsidRDefault="00B11BB4">
            <w:pPr>
              <w:pStyle w:val="TableParagraph"/>
              <w:ind w:left="67"/>
              <w:rPr>
                <w:lang w:val="fi-FI"/>
              </w:rPr>
            </w:pPr>
            <w:r>
              <w:rPr>
                <w:lang w:val="fi-FI"/>
              </w:rPr>
              <w:t xml:space="preserve">Palkkaohjelman tiedot on suojattu käyttäjätunnuksilla ja salasanoilla. Palkkaohjelmaa käytettään </w:t>
            </w:r>
            <w:proofErr w:type="spellStart"/>
            <w:r>
              <w:rPr>
                <w:lang w:val="fi-FI"/>
              </w:rPr>
              <w:t>Sonet</w:t>
            </w:r>
            <w:proofErr w:type="spellEnd"/>
            <w:r>
              <w:rPr>
                <w:lang w:val="fi-FI"/>
              </w:rPr>
              <w:t xml:space="preserve"> Premium-tietojärjestelmällä, jonne pääsy on suojattu käyttäjätunnuksella ja salasanalla.</w:t>
            </w:r>
          </w:p>
          <w:p w14:paraId="255ED953" w14:textId="4C4FE9F0" w:rsidR="00B11BB4" w:rsidRPr="003C71B3" w:rsidRDefault="00B11BB4" w:rsidP="00B11BB4">
            <w:pPr>
              <w:pStyle w:val="TableParagraph"/>
              <w:widowControl/>
              <w:ind w:right="369"/>
              <w:rPr>
                <w:lang w:val="fi-FI"/>
              </w:rPr>
            </w:pPr>
          </w:p>
        </w:tc>
      </w:tr>
      <w:tr w:rsidR="008F0077" w:rsidRPr="00BC5A04" w14:paraId="6D50EC2D" w14:textId="77777777">
        <w:trPr>
          <w:trHeight w:val="1276"/>
        </w:trPr>
        <w:tc>
          <w:tcPr>
            <w:tcW w:w="2837" w:type="dxa"/>
          </w:tcPr>
          <w:p w14:paraId="74EF1598" w14:textId="77777777" w:rsidR="008F0077" w:rsidRPr="003C71B3" w:rsidRDefault="008F0077">
            <w:pPr>
              <w:pStyle w:val="TableParagraph"/>
              <w:spacing w:before="2"/>
              <w:rPr>
                <w:b/>
                <w:sz w:val="21"/>
                <w:lang w:val="fi-FI"/>
              </w:rPr>
            </w:pPr>
          </w:p>
          <w:p w14:paraId="131C64E7" w14:textId="77777777" w:rsidR="008F0077" w:rsidRDefault="002718D9">
            <w:pPr>
              <w:pStyle w:val="TableParagraph"/>
              <w:spacing w:before="1"/>
              <w:ind w:left="290" w:right="1144" w:hanging="221"/>
            </w:pPr>
            <w:r>
              <w:t xml:space="preserve">9. </w:t>
            </w:r>
            <w:proofErr w:type="spellStart"/>
            <w:r>
              <w:t>Henkilötietojen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säilytysaika</w:t>
            </w:r>
            <w:proofErr w:type="spellEnd"/>
          </w:p>
        </w:tc>
        <w:tc>
          <w:tcPr>
            <w:tcW w:w="7369" w:type="dxa"/>
          </w:tcPr>
          <w:p w14:paraId="4357AEFC" w14:textId="77777777" w:rsidR="008F0077" w:rsidRPr="003C71B3" w:rsidRDefault="008F0077">
            <w:pPr>
              <w:pStyle w:val="TableParagraph"/>
              <w:spacing w:before="2"/>
              <w:rPr>
                <w:b/>
                <w:sz w:val="21"/>
                <w:lang w:val="fi-FI"/>
              </w:rPr>
            </w:pPr>
          </w:p>
          <w:p w14:paraId="1B0C5D11" w14:textId="5BE5EB55" w:rsidR="008F0077" w:rsidRDefault="002718D9">
            <w:pPr>
              <w:pStyle w:val="TableParagraph"/>
              <w:spacing w:before="1"/>
              <w:ind w:left="67" w:right="620"/>
              <w:rPr>
                <w:lang w:val="fi-FI"/>
              </w:rPr>
            </w:pPr>
            <w:r w:rsidRPr="003C71B3">
              <w:rPr>
                <w:lang w:val="fi-FI"/>
              </w:rPr>
              <w:t>Henkilörekisterin henkilötietoja säilytetään asiakkuuden ajan. Asiakkuuden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päättyessä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tiedot poistetaan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perintälainsäädännön mukaisesti.</w:t>
            </w:r>
            <w:r w:rsidR="006F4EBC" w:rsidRPr="003C71B3">
              <w:rPr>
                <w:lang w:val="fi-FI"/>
              </w:rPr>
              <w:t xml:space="preserve"> </w:t>
            </w:r>
          </w:p>
          <w:p w14:paraId="1E81F532" w14:textId="77777777" w:rsidR="001854C7" w:rsidRDefault="001854C7">
            <w:pPr>
              <w:pStyle w:val="TableParagraph"/>
              <w:spacing w:before="1"/>
              <w:ind w:left="67" w:right="620"/>
              <w:rPr>
                <w:lang w:val="fi-FI"/>
              </w:rPr>
            </w:pPr>
          </w:p>
          <w:p w14:paraId="15E0D4D0" w14:textId="7AA8466B" w:rsidR="001854C7" w:rsidRPr="003C71B3" w:rsidRDefault="001854C7" w:rsidP="001854C7">
            <w:pPr>
              <w:pStyle w:val="TableParagraph"/>
              <w:spacing w:before="1"/>
              <w:ind w:left="67" w:right="620"/>
              <w:rPr>
                <w:lang w:val="fi-FI"/>
              </w:rPr>
            </w:pPr>
            <w:r w:rsidRPr="001854C7">
              <w:rPr>
                <w:lang w:val="fi-FI"/>
              </w:rPr>
              <w:t>Tietojärjestelmän palkansaajatiedot poistetaan ohjelmasta kirjanpitolain säilytysajan päättyessä. Manuaaliset tiedot tuhotaan kirjanpitolain säilytysajan päättyessä.</w:t>
            </w:r>
          </w:p>
        </w:tc>
      </w:tr>
    </w:tbl>
    <w:p w14:paraId="54817887" w14:textId="77777777" w:rsidR="008F0077" w:rsidRPr="003C71B3" w:rsidRDefault="008F0077">
      <w:pPr>
        <w:rPr>
          <w:lang w:val="fi-FI"/>
        </w:rPr>
        <w:sectPr w:rsidR="008F0077" w:rsidRPr="003C71B3">
          <w:pgSz w:w="11910" w:h="16840"/>
          <w:pgMar w:top="780" w:right="740" w:bottom="280" w:left="720" w:header="524" w:footer="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369"/>
      </w:tblGrid>
      <w:tr w:rsidR="008F0077" w:rsidRPr="00BC5A04" w14:paraId="71C2C34A" w14:textId="77777777">
        <w:trPr>
          <w:trHeight w:val="7516"/>
        </w:trPr>
        <w:tc>
          <w:tcPr>
            <w:tcW w:w="2837" w:type="dxa"/>
          </w:tcPr>
          <w:p w14:paraId="05F9A864" w14:textId="77777777" w:rsidR="008F0077" w:rsidRPr="003C71B3" w:rsidRDefault="008F0077">
            <w:pPr>
              <w:pStyle w:val="TableParagraph"/>
              <w:spacing w:before="6"/>
              <w:rPr>
                <w:b/>
                <w:sz w:val="21"/>
                <w:lang w:val="fi-FI"/>
              </w:rPr>
            </w:pPr>
          </w:p>
          <w:p w14:paraId="55BDB388" w14:textId="77777777" w:rsidR="008F0077" w:rsidRDefault="002718D9">
            <w:pPr>
              <w:pStyle w:val="TableParagraph"/>
              <w:ind w:left="6"/>
            </w:pPr>
            <w:r>
              <w:t>10.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Rekisteröidyn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oikeudet</w:t>
            </w:r>
            <w:proofErr w:type="spellEnd"/>
          </w:p>
        </w:tc>
        <w:tc>
          <w:tcPr>
            <w:tcW w:w="7369" w:type="dxa"/>
          </w:tcPr>
          <w:p w14:paraId="699D52E1" w14:textId="77777777" w:rsidR="008F0077" w:rsidRPr="003C71B3" w:rsidRDefault="008F0077">
            <w:pPr>
              <w:pStyle w:val="TableParagraph"/>
              <w:spacing w:before="4"/>
              <w:rPr>
                <w:b/>
                <w:sz w:val="21"/>
                <w:lang w:val="fi-FI"/>
              </w:rPr>
            </w:pPr>
          </w:p>
          <w:p w14:paraId="53815FD9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Oikeus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saada pääsy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tietoihin:</w:t>
            </w:r>
          </w:p>
          <w:p w14:paraId="2546E711" w14:textId="77777777" w:rsidR="008F0077" w:rsidRPr="003C71B3" w:rsidRDefault="002718D9">
            <w:pPr>
              <w:pStyle w:val="TableParagraph"/>
              <w:spacing w:before="1"/>
              <w:ind w:left="67" w:right="521"/>
              <w:rPr>
                <w:lang w:val="fi-FI"/>
              </w:rPr>
            </w:pPr>
            <w:r w:rsidRPr="003C71B3">
              <w:rPr>
                <w:lang w:val="fi-FI"/>
              </w:rPr>
              <w:t>Rekisteröidyllä on salassapitosäännösten estämättä oikeus tiedon etsimiseksi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tarpeelliset seikat ilmoitettuaan saada tietää, mitä häntä koskevia tietoja</w:t>
            </w:r>
            <w:r w:rsidRPr="003C71B3">
              <w:rPr>
                <w:spacing w:val="1"/>
                <w:lang w:val="fi-FI"/>
              </w:rPr>
              <w:t xml:space="preserve"> </w:t>
            </w:r>
            <w:r w:rsidRPr="003C71B3">
              <w:rPr>
                <w:lang w:val="fi-FI"/>
              </w:rPr>
              <w:t>henkilörekisteriin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talletettu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tai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ettei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rekisterissä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ole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häntä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koskevia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tietoja.</w:t>
            </w:r>
          </w:p>
          <w:p w14:paraId="2C1B4BD9" w14:textId="77777777" w:rsidR="008F0077" w:rsidRPr="003C71B3" w:rsidRDefault="008F0077">
            <w:pPr>
              <w:pStyle w:val="TableParagraph"/>
              <w:spacing w:before="2"/>
              <w:rPr>
                <w:b/>
                <w:lang w:val="fi-FI"/>
              </w:rPr>
            </w:pPr>
          </w:p>
          <w:p w14:paraId="2E39810D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Oikeus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tietojen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oikaisemiseen:</w:t>
            </w:r>
          </w:p>
          <w:p w14:paraId="6F18928E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Rekisteröidyllä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oikeus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omien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tietojensa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oikaisemiseen.</w:t>
            </w:r>
          </w:p>
          <w:p w14:paraId="1CBB52B1" w14:textId="77777777" w:rsidR="008F0077" w:rsidRPr="003C71B3" w:rsidRDefault="008F0077">
            <w:pPr>
              <w:pStyle w:val="TableParagraph"/>
              <w:spacing w:before="3"/>
              <w:rPr>
                <w:b/>
                <w:lang w:val="fi-FI"/>
              </w:rPr>
            </w:pPr>
          </w:p>
          <w:p w14:paraId="59600294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Oikeus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tietojen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poistamiseen:</w:t>
            </w:r>
          </w:p>
          <w:p w14:paraId="534FBD08" w14:textId="77777777" w:rsidR="008F0077" w:rsidRPr="003C71B3" w:rsidRDefault="002718D9">
            <w:pPr>
              <w:pStyle w:val="TableParagraph"/>
              <w:spacing w:before="1"/>
              <w:ind w:left="67" w:right="381"/>
              <w:rPr>
                <w:lang w:val="fi-FI"/>
              </w:rPr>
            </w:pPr>
            <w:r w:rsidRPr="003C71B3">
              <w:rPr>
                <w:lang w:val="fi-FI"/>
              </w:rPr>
              <w:t>Rekisteröidyllä on oikeus omien tietojensa poistamiseen asiakkuuden loputtua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perintälaki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huomioiden.</w:t>
            </w:r>
          </w:p>
          <w:p w14:paraId="3513D0DF" w14:textId="77777777" w:rsidR="008F0077" w:rsidRPr="003C71B3" w:rsidRDefault="008F0077">
            <w:pPr>
              <w:pStyle w:val="TableParagraph"/>
              <w:spacing w:before="1"/>
              <w:rPr>
                <w:b/>
                <w:lang w:val="fi-FI"/>
              </w:rPr>
            </w:pPr>
          </w:p>
          <w:p w14:paraId="5440C33E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Oikeus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käsittelyn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rajoittamiseen:</w:t>
            </w:r>
          </w:p>
          <w:p w14:paraId="538EFF42" w14:textId="77777777" w:rsidR="008F0077" w:rsidRPr="003C71B3" w:rsidRDefault="002718D9">
            <w:pPr>
              <w:pStyle w:val="TableParagraph"/>
              <w:spacing w:before="2"/>
              <w:ind w:left="67" w:right="81"/>
              <w:rPr>
                <w:lang w:val="fi-FI"/>
              </w:rPr>
            </w:pPr>
            <w:r w:rsidRPr="003C71B3">
              <w:rPr>
                <w:lang w:val="fi-FI"/>
              </w:rPr>
              <w:t>Rekisteröidyllä on oikeus kieltää tietojensa luovuttamisen muuhun kuin perintään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liittyviin</w:t>
            </w:r>
            <w:r w:rsidRPr="003C71B3">
              <w:rPr>
                <w:spacing w:val="-1"/>
                <w:lang w:val="fi-FI"/>
              </w:rPr>
              <w:t xml:space="preserve"> </w:t>
            </w:r>
            <w:r w:rsidRPr="003C71B3">
              <w:rPr>
                <w:lang w:val="fi-FI"/>
              </w:rPr>
              <w:t>tarkoituksiin.</w:t>
            </w:r>
          </w:p>
          <w:p w14:paraId="2FE369BC" w14:textId="77777777" w:rsidR="008F0077" w:rsidRPr="003C71B3" w:rsidRDefault="008F0077">
            <w:pPr>
              <w:pStyle w:val="TableParagraph"/>
              <w:spacing w:before="11"/>
              <w:rPr>
                <w:b/>
                <w:sz w:val="21"/>
                <w:lang w:val="fi-FI"/>
              </w:rPr>
            </w:pPr>
          </w:p>
          <w:p w14:paraId="425C1435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Yhteydenotot:</w:t>
            </w:r>
          </w:p>
          <w:p w14:paraId="618016F5" w14:textId="61FD1795" w:rsidR="008F0077" w:rsidRPr="003C71B3" w:rsidRDefault="002718D9">
            <w:pPr>
              <w:pStyle w:val="TableParagraph"/>
              <w:ind w:left="67" w:right="3661"/>
              <w:rPr>
                <w:lang w:val="fi-FI"/>
              </w:rPr>
            </w:pPr>
            <w:r w:rsidRPr="003C71B3">
              <w:rPr>
                <w:lang w:val="fi-FI"/>
              </w:rPr>
              <w:t xml:space="preserve">sähköpostitse: </w:t>
            </w:r>
            <w:hyperlink r:id="rId8" w:history="1">
              <w:r w:rsidR="006F4EBC" w:rsidRPr="003C71B3">
                <w:rPr>
                  <w:rStyle w:val="Hyperlinkki"/>
                  <w:lang w:val="fi-FI"/>
                </w:rPr>
                <w:t>info@pmjh.fi</w:t>
              </w:r>
            </w:hyperlink>
            <w:r w:rsidR="006F4EBC" w:rsidRPr="003C71B3">
              <w:rPr>
                <w:lang w:val="fi-FI"/>
              </w:rPr>
              <w:t xml:space="preserve"> </w:t>
            </w:r>
            <w:r w:rsidRPr="003C71B3">
              <w:rPr>
                <w:spacing w:val="-52"/>
                <w:lang w:val="fi-FI"/>
              </w:rPr>
              <w:t xml:space="preserve"> </w:t>
            </w:r>
            <w:r w:rsidRPr="003C71B3">
              <w:rPr>
                <w:lang w:val="fi-FI"/>
              </w:rPr>
              <w:t>puhelimitse:</w:t>
            </w:r>
            <w:r w:rsidRPr="003C71B3">
              <w:rPr>
                <w:spacing w:val="2"/>
                <w:lang w:val="fi-FI"/>
              </w:rPr>
              <w:t xml:space="preserve"> </w:t>
            </w:r>
            <w:r w:rsidR="006F4EBC" w:rsidRPr="003C71B3">
              <w:rPr>
                <w:lang w:val="fi-FI"/>
              </w:rPr>
              <w:t>0400 777 401</w:t>
            </w:r>
          </w:p>
          <w:p w14:paraId="248CCA6B" w14:textId="459656AE" w:rsidR="006F4EBC" w:rsidRPr="003C71B3" w:rsidRDefault="006F4EBC" w:rsidP="006F4EBC">
            <w:pPr>
              <w:pStyle w:val="TableParagraph"/>
              <w:rPr>
                <w:lang w:val="fi-FI"/>
              </w:rPr>
            </w:pPr>
            <w:r w:rsidRPr="003C71B3">
              <w:rPr>
                <w:lang w:val="fi-FI"/>
              </w:rPr>
              <w:t xml:space="preserve"> </w:t>
            </w:r>
            <w:r w:rsidR="002718D9" w:rsidRPr="003C71B3">
              <w:rPr>
                <w:lang w:val="fi-FI"/>
              </w:rPr>
              <w:t xml:space="preserve">kirjallisesti: </w:t>
            </w:r>
            <w:r w:rsidRPr="003C71B3">
              <w:rPr>
                <w:lang w:val="fi-FI"/>
              </w:rPr>
              <w:t>Kalkkimaantie 614, 95460 Tornio</w:t>
            </w:r>
          </w:p>
          <w:p w14:paraId="2485B1D1" w14:textId="3CC6A817" w:rsidR="006F4EBC" w:rsidRPr="003C71B3" w:rsidRDefault="006F4EBC" w:rsidP="006F4EBC">
            <w:pPr>
              <w:pStyle w:val="TableParagraph"/>
              <w:rPr>
                <w:lang w:val="fi-FI"/>
              </w:rPr>
            </w:pPr>
            <w:r w:rsidRPr="003C71B3">
              <w:rPr>
                <w:lang w:val="fi-FI"/>
              </w:rPr>
              <w:t xml:space="preserve"> </w:t>
            </w:r>
            <w:r w:rsidR="002718D9" w:rsidRPr="003C71B3">
              <w:rPr>
                <w:lang w:val="fi-FI"/>
              </w:rPr>
              <w:t xml:space="preserve">käynti paikan päällä </w:t>
            </w:r>
            <w:r w:rsidRPr="003C71B3">
              <w:rPr>
                <w:lang w:val="fi-FI"/>
              </w:rPr>
              <w:t>Torniossa</w:t>
            </w:r>
            <w:r w:rsidR="002718D9" w:rsidRPr="003C71B3">
              <w:rPr>
                <w:lang w:val="fi-FI"/>
              </w:rPr>
              <w:t xml:space="preserve">, osoite: </w:t>
            </w:r>
            <w:r w:rsidRPr="003C71B3">
              <w:rPr>
                <w:lang w:val="fi-FI"/>
              </w:rPr>
              <w:t>Kalkkimaantie 614, 95460 Tornio</w:t>
            </w:r>
          </w:p>
          <w:p w14:paraId="3840FF67" w14:textId="77777777" w:rsidR="008F0077" w:rsidRPr="003C71B3" w:rsidRDefault="008F0077">
            <w:pPr>
              <w:pStyle w:val="TableParagraph"/>
              <w:spacing w:before="2"/>
              <w:rPr>
                <w:b/>
                <w:lang w:val="fi-FI"/>
              </w:rPr>
            </w:pPr>
          </w:p>
          <w:p w14:paraId="3092D1CF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Oikeus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tehdä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valitus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valvontaviranomaiselle:</w:t>
            </w:r>
          </w:p>
          <w:p w14:paraId="0B87BF4E" w14:textId="77777777" w:rsidR="008F0077" w:rsidRPr="003C71B3" w:rsidRDefault="002718D9">
            <w:pPr>
              <w:pStyle w:val="TableParagraph"/>
              <w:ind w:left="67"/>
              <w:rPr>
                <w:lang w:val="fi-FI"/>
              </w:rPr>
            </w:pPr>
            <w:r w:rsidRPr="003C71B3">
              <w:rPr>
                <w:lang w:val="fi-FI"/>
              </w:rPr>
              <w:t>Rekisteröidyllä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on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oikeus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tehdä</w:t>
            </w:r>
            <w:r w:rsidRPr="003C71B3">
              <w:rPr>
                <w:spacing w:val="-2"/>
                <w:lang w:val="fi-FI"/>
              </w:rPr>
              <w:t xml:space="preserve"> </w:t>
            </w:r>
            <w:r w:rsidRPr="003C71B3">
              <w:rPr>
                <w:lang w:val="fi-FI"/>
              </w:rPr>
              <w:t>kantelu</w:t>
            </w:r>
            <w:r w:rsidRPr="003C71B3">
              <w:rPr>
                <w:spacing w:val="-3"/>
                <w:lang w:val="fi-FI"/>
              </w:rPr>
              <w:t xml:space="preserve"> </w:t>
            </w:r>
            <w:r w:rsidRPr="003C71B3">
              <w:rPr>
                <w:lang w:val="fi-FI"/>
              </w:rPr>
              <w:t>valvontaviranomaiselle.</w:t>
            </w:r>
          </w:p>
        </w:tc>
      </w:tr>
    </w:tbl>
    <w:p w14:paraId="57CAD150" w14:textId="77777777" w:rsidR="002718D9" w:rsidRPr="003C71B3" w:rsidRDefault="002718D9">
      <w:pPr>
        <w:rPr>
          <w:lang w:val="fi-FI"/>
        </w:rPr>
      </w:pPr>
    </w:p>
    <w:sectPr w:rsidR="002718D9" w:rsidRPr="003C71B3">
      <w:type w:val="continuous"/>
      <w:pgSz w:w="11910" w:h="16840"/>
      <w:pgMar w:top="780" w:right="740" w:bottom="280" w:left="720" w:header="5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9666" w14:textId="77777777" w:rsidR="002718D9" w:rsidRDefault="002718D9">
      <w:r>
        <w:separator/>
      </w:r>
    </w:p>
  </w:endnote>
  <w:endnote w:type="continuationSeparator" w:id="0">
    <w:p w14:paraId="5C000BEA" w14:textId="77777777" w:rsidR="002718D9" w:rsidRDefault="002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1956" w14:textId="77777777" w:rsidR="002718D9" w:rsidRDefault="002718D9">
      <w:r>
        <w:separator/>
      </w:r>
    </w:p>
  </w:footnote>
  <w:footnote w:type="continuationSeparator" w:id="0">
    <w:p w14:paraId="34607322" w14:textId="77777777" w:rsidR="002718D9" w:rsidRDefault="002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9CF" w14:textId="4E7B77D0" w:rsidR="008F0077" w:rsidRDefault="00511D7A">
    <w:pPr>
      <w:pStyle w:val="Leiptekst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3927F9" wp14:editId="417F5F65">
              <wp:simplePos x="0" y="0"/>
              <wp:positionH relativeFrom="page">
                <wp:posOffset>6906260</wp:posOffset>
              </wp:positionH>
              <wp:positionV relativeFrom="page">
                <wp:posOffset>320040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F658E" w14:textId="77777777" w:rsidR="008F0077" w:rsidRDefault="002718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927F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8pt;margin-top:25.2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HLs&#10;JqHgAAAACwEAAA8AAAAAAAAAAAAAAAAALgQAAGRycy9kb3ducmV2LnhtbFBLBQYAAAAABAAEAPMA&#10;AAA7BQAAAAA=&#10;" filled="f" stroked="f">
              <v:textbox inset="0,0,0,0">
                <w:txbxContent>
                  <w:p w14:paraId="47BF658E" w14:textId="77777777" w:rsidR="008F0077" w:rsidRDefault="002718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3F4"/>
    <w:multiLevelType w:val="hybridMultilevel"/>
    <w:tmpl w:val="CBFE8882"/>
    <w:lvl w:ilvl="0" w:tplc="70AC1196">
      <w:start w:val="1"/>
      <w:numFmt w:val="upperLetter"/>
      <w:lvlText w:val="%1."/>
      <w:lvlJc w:val="left"/>
      <w:pPr>
        <w:ind w:left="337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</w:rPr>
    </w:lvl>
    <w:lvl w:ilvl="1" w:tplc="1DE42364">
      <w:numFmt w:val="bullet"/>
      <w:lvlText w:val="•"/>
      <w:lvlJc w:val="left"/>
      <w:pPr>
        <w:ind w:left="1041" w:hanging="270"/>
      </w:pPr>
      <w:rPr>
        <w:rFonts w:hint="default"/>
      </w:rPr>
    </w:lvl>
    <w:lvl w:ilvl="2" w:tplc="FCE45E6C">
      <w:numFmt w:val="bullet"/>
      <w:lvlText w:val="•"/>
      <w:lvlJc w:val="left"/>
      <w:pPr>
        <w:ind w:left="1742" w:hanging="270"/>
      </w:pPr>
      <w:rPr>
        <w:rFonts w:hint="default"/>
      </w:rPr>
    </w:lvl>
    <w:lvl w:ilvl="3" w:tplc="E9B8F0D0">
      <w:numFmt w:val="bullet"/>
      <w:lvlText w:val="•"/>
      <w:lvlJc w:val="left"/>
      <w:pPr>
        <w:ind w:left="2444" w:hanging="270"/>
      </w:pPr>
      <w:rPr>
        <w:rFonts w:hint="default"/>
      </w:rPr>
    </w:lvl>
    <w:lvl w:ilvl="4" w:tplc="EB605D68">
      <w:numFmt w:val="bullet"/>
      <w:lvlText w:val="•"/>
      <w:lvlJc w:val="left"/>
      <w:pPr>
        <w:ind w:left="3145" w:hanging="270"/>
      </w:pPr>
      <w:rPr>
        <w:rFonts w:hint="default"/>
      </w:rPr>
    </w:lvl>
    <w:lvl w:ilvl="5" w:tplc="CCAA2C9A">
      <w:numFmt w:val="bullet"/>
      <w:lvlText w:val="•"/>
      <w:lvlJc w:val="left"/>
      <w:pPr>
        <w:ind w:left="3847" w:hanging="270"/>
      </w:pPr>
      <w:rPr>
        <w:rFonts w:hint="default"/>
      </w:rPr>
    </w:lvl>
    <w:lvl w:ilvl="6" w:tplc="85B857BC">
      <w:numFmt w:val="bullet"/>
      <w:lvlText w:val="•"/>
      <w:lvlJc w:val="left"/>
      <w:pPr>
        <w:ind w:left="4548" w:hanging="270"/>
      </w:pPr>
      <w:rPr>
        <w:rFonts w:hint="default"/>
      </w:rPr>
    </w:lvl>
    <w:lvl w:ilvl="7" w:tplc="52A05442">
      <w:numFmt w:val="bullet"/>
      <w:lvlText w:val="•"/>
      <w:lvlJc w:val="left"/>
      <w:pPr>
        <w:ind w:left="5249" w:hanging="270"/>
      </w:pPr>
      <w:rPr>
        <w:rFonts w:hint="default"/>
      </w:rPr>
    </w:lvl>
    <w:lvl w:ilvl="8" w:tplc="FA7C000A">
      <w:numFmt w:val="bullet"/>
      <w:lvlText w:val="•"/>
      <w:lvlJc w:val="left"/>
      <w:pPr>
        <w:ind w:left="5951" w:hanging="270"/>
      </w:pPr>
      <w:rPr>
        <w:rFonts w:hint="default"/>
      </w:rPr>
    </w:lvl>
  </w:abstractNum>
  <w:abstractNum w:abstractNumId="1" w15:restartNumberingAfterBreak="0">
    <w:nsid w:val="611C3E1E"/>
    <w:multiLevelType w:val="hybridMultilevel"/>
    <w:tmpl w:val="0E3A388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0482">
    <w:abstractNumId w:val="0"/>
  </w:num>
  <w:num w:numId="2" w16cid:durableId="2129858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77"/>
    <w:rsid w:val="000F4818"/>
    <w:rsid w:val="001854C7"/>
    <w:rsid w:val="00245FAC"/>
    <w:rsid w:val="002718D9"/>
    <w:rsid w:val="002923A7"/>
    <w:rsid w:val="002952FD"/>
    <w:rsid w:val="002D2DFD"/>
    <w:rsid w:val="00390C5E"/>
    <w:rsid w:val="003C71B3"/>
    <w:rsid w:val="00511D7A"/>
    <w:rsid w:val="00525C84"/>
    <w:rsid w:val="00643152"/>
    <w:rsid w:val="006F4EBC"/>
    <w:rsid w:val="00745863"/>
    <w:rsid w:val="007D5983"/>
    <w:rsid w:val="00830451"/>
    <w:rsid w:val="008F0077"/>
    <w:rsid w:val="0095610C"/>
    <w:rsid w:val="00990CD3"/>
    <w:rsid w:val="00B11BB4"/>
    <w:rsid w:val="00BC5A04"/>
    <w:rsid w:val="00C35F4F"/>
    <w:rsid w:val="00CC08E9"/>
    <w:rsid w:val="00CE624F"/>
    <w:rsid w:val="00DE4CCC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14D1"/>
  <w15:docId w15:val="{55574326-7E58-4A65-8F0C-8032304B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88"/>
      <w:ind w:left="6650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6F4EB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jh.f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henkilörekisteriseloste.docx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henkilörekisteriseloste.docx</dc:title>
  <dc:creator>SMUIKK01</dc:creator>
  <cp:lastModifiedBy>Satu Keski-Antila</cp:lastModifiedBy>
  <cp:revision>2</cp:revision>
  <dcterms:created xsi:type="dcterms:W3CDTF">2023-01-30T09:28:00Z</dcterms:created>
  <dcterms:modified xsi:type="dcterms:W3CDTF">2023-01-30T09:28:00Z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2021-12-17T00:00:00Z</vt:filetime>
  </property>
</Properties>
</file>